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878" w:rsidRPr="00640A47" w:rsidRDefault="001D7878">
      <w:pPr>
        <w:rPr>
          <w:rFonts w:ascii="GM Sans Regular" w:hAnsi="GM Sans Regular"/>
          <w:lang w:val="sv-SE"/>
        </w:rPr>
      </w:pPr>
    </w:p>
    <w:p w:rsidR="00640A47" w:rsidRPr="00640A47" w:rsidRDefault="00640A47" w:rsidP="006B1CCA">
      <w:pPr>
        <w:pStyle w:val="Subtitle"/>
      </w:pPr>
      <w:r w:rsidRPr="00640A47">
        <w:t xml:space="preserve">Color Identification of Products </w:t>
      </w:r>
    </w:p>
    <w:p w:rsidR="00640A47" w:rsidRDefault="00640A47">
      <w:pPr>
        <w:rPr>
          <w:rFonts w:ascii="GM Sans Regular" w:hAnsi="GM Sans Regular"/>
        </w:rPr>
      </w:pPr>
    </w:p>
    <w:p w:rsidR="004645EC" w:rsidRDefault="004645EC">
      <w:pPr>
        <w:rPr>
          <w:rFonts w:ascii="GM Sans Regular" w:hAnsi="GM Sans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591"/>
        <w:gridCol w:w="7359"/>
      </w:tblGrid>
      <w:tr w:rsidR="00640A47" w:rsidRPr="006B1CCA" w:rsidTr="000A7BF4">
        <w:tc>
          <w:tcPr>
            <w:tcW w:w="5688" w:type="dxa"/>
          </w:tcPr>
          <w:p w:rsidR="00640A47" w:rsidRPr="006B1CCA" w:rsidRDefault="00640A47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B1CCA">
              <w:rPr>
                <w:rFonts w:ascii="Arial" w:hAnsi="Arial" w:cs="Arial"/>
                <w:b/>
                <w:bCs/>
                <w:sz w:val="36"/>
                <w:szCs w:val="36"/>
              </w:rPr>
              <w:t>Product Condition</w:t>
            </w:r>
          </w:p>
        </w:tc>
        <w:tc>
          <w:tcPr>
            <w:tcW w:w="7488" w:type="dxa"/>
          </w:tcPr>
          <w:p w:rsidR="00640A47" w:rsidRPr="006B1CCA" w:rsidRDefault="00640A47" w:rsidP="008C0CEE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B1CCA">
              <w:rPr>
                <w:rFonts w:ascii="Arial" w:hAnsi="Arial" w:cs="Arial"/>
                <w:b/>
                <w:bCs/>
                <w:sz w:val="36"/>
                <w:szCs w:val="36"/>
              </w:rPr>
              <w:t>Color Identification</w:t>
            </w:r>
          </w:p>
        </w:tc>
      </w:tr>
      <w:tr w:rsidR="00640A47" w:rsidRPr="006B1CCA" w:rsidTr="000A7BF4">
        <w:trPr>
          <w:trHeight w:val="780"/>
        </w:trPr>
        <w:tc>
          <w:tcPr>
            <w:tcW w:w="5688" w:type="dxa"/>
            <w:vAlign w:val="center"/>
          </w:tcPr>
          <w:p w:rsidR="00640A47" w:rsidRPr="006B1CCA" w:rsidRDefault="00640A47" w:rsidP="004645EC">
            <w:pPr>
              <w:rPr>
                <w:rFonts w:ascii="Arial" w:hAnsi="Arial" w:cs="Arial"/>
                <w:sz w:val="32"/>
                <w:szCs w:val="32"/>
              </w:rPr>
            </w:pPr>
            <w:r w:rsidRPr="006B1CCA">
              <w:rPr>
                <w:rFonts w:ascii="Arial" w:hAnsi="Arial" w:cs="Arial"/>
                <w:sz w:val="32"/>
                <w:szCs w:val="32"/>
              </w:rPr>
              <w:t>Scrap</w:t>
            </w:r>
          </w:p>
        </w:tc>
        <w:tc>
          <w:tcPr>
            <w:tcW w:w="7488" w:type="dxa"/>
            <w:vAlign w:val="center"/>
          </w:tcPr>
          <w:p w:rsidR="00640A47" w:rsidRPr="006B1CCA" w:rsidRDefault="00640A47" w:rsidP="004645E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B1CCA">
              <w:rPr>
                <w:rFonts w:ascii="Arial" w:hAnsi="Arial" w:cs="Arial"/>
                <w:b/>
                <w:bCs/>
                <w:sz w:val="32"/>
                <w:szCs w:val="32"/>
              </w:rPr>
              <w:t>RED</w:t>
            </w:r>
          </w:p>
        </w:tc>
      </w:tr>
      <w:tr w:rsidR="00777927" w:rsidRPr="006B1CCA" w:rsidTr="000A7BF4">
        <w:trPr>
          <w:trHeight w:val="780"/>
        </w:trPr>
        <w:tc>
          <w:tcPr>
            <w:tcW w:w="5688" w:type="dxa"/>
            <w:vAlign w:val="center"/>
          </w:tcPr>
          <w:p w:rsidR="00777927" w:rsidRPr="006B1CCA" w:rsidRDefault="00777927" w:rsidP="004645EC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6B1CCA">
              <w:rPr>
                <w:rFonts w:ascii="Arial" w:hAnsi="Arial" w:cs="Arial"/>
                <w:sz w:val="32"/>
                <w:szCs w:val="32"/>
              </w:rPr>
              <w:t>Suspect</w:t>
            </w:r>
          </w:p>
        </w:tc>
        <w:tc>
          <w:tcPr>
            <w:tcW w:w="7488" w:type="dxa"/>
            <w:vAlign w:val="center"/>
          </w:tcPr>
          <w:p w:rsidR="00777927" w:rsidRPr="006B1CCA" w:rsidRDefault="00777927" w:rsidP="00B27497">
            <w:pPr>
              <w:pStyle w:val="Heading1"/>
              <w:rPr>
                <w:rFonts w:ascii="Arial" w:hAnsi="Arial" w:cs="Arial"/>
                <w:color w:val="auto"/>
                <w:highlight w:val="yellow"/>
              </w:rPr>
            </w:pPr>
            <w:r w:rsidRPr="006B1CCA">
              <w:rPr>
                <w:rFonts w:ascii="Arial" w:hAnsi="Arial" w:cs="Arial"/>
                <w:color w:val="auto"/>
              </w:rPr>
              <w:t>YELLOW</w:t>
            </w:r>
          </w:p>
        </w:tc>
      </w:tr>
      <w:tr w:rsidR="00777927" w:rsidRPr="006B1CCA" w:rsidTr="000A7BF4">
        <w:trPr>
          <w:trHeight w:val="780"/>
        </w:trPr>
        <w:tc>
          <w:tcPr>
            <w:tcW w:w="5688" w:type="dxa"/>
            <w:vAlign w:val="center"/>
          </w:tcPr>
          <w:p w:rsidR="00777927" w:rsidRPr="006B1CCA" w:rsidRDefault="006B1CCA" w:rsidP="004645EC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Acceptable </w:t>
            </w:r>
            <w:r w:rsidR="00777927" w:rsidRPr="006B1CCA">
              <w:rPr>
                <w:rFonts w:ascii="Arial" w:hAnsi="Arial" w:cs="Arial"/>
                <w:sz w:val="32"/>
                <w:szCs w:val="32"/>
              </w:rPr>
              <w:t>for use</w:t>
            </w:r>
          </w:p>
        </w:tc>
        <w:tc>
          <w:tcPr>
            <w:tcW w:w="7488" w:type="dxa"/>
            <w:vAlign w:val="center"/>
          </w:tcPr>
          <w:p w:rsidR="00777927" w:rsidRPr="006B1CCA" w:rsidRDefault="00777927" w:rsidP="00B27497">
            <w:pPr>
              <w:pStyle w:val="Heading1"/>
              <w:rPr>
                <w:rFonts w:ascii="Arial" w:hAnsi="Arial" w:cs="Arial"/>
                <w:color w:val="auto"/>
                <w:highlight w:val="yellow"/>
              </w:rPr>
            </w:pPr>
            <w:r w:rsidRPr="006B1CCA">
              <w:rPr>
                <w:rFonts w:ascii="Arial" w:hAnsi="Arial" w:cs="Arial"/>
                <w:color w:val="auto"/>
              </w:rPr>
              <w:t>GREEN</w:t>
            </w:r>
          </w:p>
        </w:tc>
      </w:tr>
    </w:tbl>
    <w:p w:rsidR="00640A47" w:rsidRPr="006B1CCA" w:rsidRDefault="00640A47">
      <w:pPr>
        <w:rPr>
          <w:rFonts w:ascii="Arial" w:hAnsi="Arial" w:cs="Arial"/>
          <w:sz w:val="32"/>
          <w:szCs w:val="32"/>
        </w:rPr>
      </w:pPr>
    </w:p>
    <w:p w:rsidR="001F16C0" w:rsidRPr="006B1CCA" w:rsidRDefault="00B27497" w:rsidP="004645EC">
      <w:pPr>
        <w:rPr>
          <w:rFonts w:ascii="Arial" w:hAnsi="Arial" w:cs="Arial"/>
          <w:color w:val="FF0000"/>
          <w:sz w:val="32"/>
          <w:szCs w:val="32"/>
        </w:rPr>
      </w:pPr>
      <w:r w:rsidRPr="006B1CCA">
        <w:rPr>
          <w:rFonts w:ascii="Arial" w:hAnsi="Arial" w:cs="Arial"/>
          <w:sz w:val="32"/>
          <w:szCs w:val="32"/>
        </w:rPr>
        <w:t>For PTR, Prototype, Special Builds,</w:t>
      </w:r>
      <w:r w:rsidR="0049522F" w:rsidRPr="006B1CCA">
        <w:rPr>
          <w:rFonts w:ascii="Arial" w:hAnsi="Arial" w:cs="Arial"/>
          <w:sz w:val="32"/>
          <w:szCs w:val="32"/>
        </w:rPr>
        <w:t xml:space="preserve"> </w:t>
      </w:r>
      <w:r w:rsidR="0049522F" w:rsidRPr="006B1CCA">
        <w:rPr>
          <w:rFonts w:ascii="Arial" w:hAnsi="Arial" w:cs="Arial"/>
          <w:color w:val="FF0000"/>
          <w:sz w:val="32"/>
          <w:szCs w:val="32"/>
        </w:rPr>
        <w:t>Parts to be reworked,</w:t>
      </w:r>
      <w:r w:rsidRPr="006B1CCA">
        <w:rPr>
          <w:rFonts w:ascii="Arial" w:hAnsi="Arial" w:cs="Arial"/>
          <w:color w:val="FF0000"/>
          <w:sz w:val="32"/>
          <w:szCs w:val="32"/>
        </w:rPr>
        <w:t xml:space="preserve"> </w:t>
      </w:r>
      <w:r w:rsidRPr="006B1CCA">
        <w:rPr>
          <w:rFonts w:ascii="Arial" w:hAnsi="Arial" w:cs="Arial"/>
          <w:sz w:val="32"/>
          <w:szCs w:val="32"/>
        </w:rPr>
        <w:t>etc.</w:t>
      </w:r>
      <w:r w:rsidR="00447967" w:rsidRPr="006B1CCA">
        <w:rPr>
          <w:rFonts w:ascii="Arial" w:hAnsi="Arial" w:cs="Arial"/>
          <w:sz w:val="32"/>
          <w:szCs w:val="32"/>
        </w:rPr>
        <w:t>,</w:t>
      </w:r>
      <w:r w:rsidRPr="006B1CCA">
        <w:rPr>
          <w:rFonts w:ascii="Arial" w:hAnsi="Arial" w:cs="Arial"/>
          <w:sz w:val="32"/>
          <w:szCs w:val="32"/>
        </w:rPr>
        <w:t xml:space="preserve"> </w:t>
      </w:r>
      <w:r w:rsidR="00447967" w:rsidRPr="006B1CCA">
        <w:rPr>
          <w:rFonts w:ascii="Arial" w:hAnsi="Arial" w:cs="Arial"/>
          <w:sz w:val="32"/>
          <w:szCs w:val="32"/>
        </w:rPr>
        <w:t>i</w:t>
      </w:r>
      <w:r w:rsidR="004645EC" w:rsidRPr="006B1CCA">
        <w:rPr>
          <w:rFonts w:ascii="Arial" w:hAnsi="Arial" w:cs="Arial"/>
          <w:sz w:val="32"/>
          <w:szCs w:val="32"/>
        </w:rPr>
        <w:t>n addition to above, o</w:t>
      </w:r>
      <w:r w:rsidR="00640A47" w:rsidRPr="006B1CCA">
        <w:rPr>
          <w:rFonts w:ascii="Arial" w:hAnsi="Arial" w:cs="Arial"/>
          <w:sz w:val="32"/>
          <w:szCs w:val="32"/>
        </w:rPr>
        <w:t xml:space="preserve">ther color identification </w:t>
      </w:r>
      <w:r w:rsidR="004645EC" w:rsidRPr="006B1CCA">
        <w:rPr>
          <w:rFonts w:ascii="Arial" w:hAnsi="Arial" w:cs="Arial"/>
          <w:sz w:val="32"/>
          <w:szCs w:val="32"/>
        </w:rPr>
        <w:t>are acceptable according to local standards.</w:t>
      </w:r>
    </w:p>
    <w:p w:rsidR="00C8076F" w:rsidRPr="00B27497" w:rsidRDefault="00C8076F" w:rsidP="004645EC">
      <w:pPr>
        <w:rPr>
          <w:rFonts w:ascii="GM Sans Regular" w:hAnsi="GM Sans Regular"/>
          <w:color w:val="FF0000"/>
          <w:sz w:val="32"/>
          <w:szCs w:val="32"/>
        </w:rPr>
      </w:pPr>
    </w:p>
    <w:sectPr w:rsidR="00C8076F" w:rsidRPr="00B27497" w:rsidSect="00640A4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BCC" w:rsidRDefault="00183BCC">
      <w:r>
        <w:separator/>
      </w:r>
    </w:p>
  </w:endnote>
  <w:endnote w:type="continuationSeparator" w:id="0">
    <w:p w:rsidR="00183BCC" w:rsidRDefault="0018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M Sans Regula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BCC" w:rsidRDefault="00183BCC">
      <w:r>
        <w:separator/>
      </w:r>
    </w:p>
  </w:footnote>
  <w:footnote w:type="continuationSeparator" w:id="0">
    <w:p w:rsidR="00183BCC" w:rsidRDefault="00183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47"/>
    <w:rsid w:val="00025B2C"/>
    <w:rsid w:val="0003279F"/>
    <w:rsid w:val="0004667A"/>
    <w:rsid w:val="00060B94"/>
    <w:rsid w:val="000A7BF4"/>
    <w:rsid w:val="000C6DA8"/>
    <w:rsid w:val="001614DF"/>
    <w:rsid w:val="00183BCC"/>
    <w:rsid w:val="00191DB2"/>
    <w:rsid w:val="0019270B"/>
    <w:rsid w:val="001D30A5"/>
    <w:rsid w:val="001D7878"/>
    <w:rsid w:val="001F16C0"/>
    <w:rsid w:val="00223E20"/>
    <w:rsid w:val="0025082B"/>
    <w:rsid w:val="0028056D"/>
    <w:rsid w:val="003815EE"/>
    <w:rsid w:val="00447967"/>
    <w:rsid w:val="004645EC"/>
    <w:rsid w:val="0049522F"/>
    <w:rsid w:val="004A3348"/>
    <w:rsid w:val="004C17EC"/>
    <w:rsid w:val="004F4992"/>
    <w:rsid w:val="005A0FDB"/>
    <w:rsid w:val="005A1787"/>
    <w:rsid w:val="005C0AEC"/>
    <w:rsid w:val="005E4568"/>
    <w:rsid w:val="00606150"/>
    <w:rsid w:val="006061A6"/>
    <w:rsid w:val="00640205"/>
    <w:rsid w:val="00640A47"/>
    <w:rsid w:val="0064471E"/>
    <w:rsid w:val="006B1CCA"/>
    <w:rsid w:val="00777927"/>
    <w:rsid w:val="007A1470"/>
    <w:rsid w:val="007E12E3"/>
    <w:rsid w:val="007F2784"/>
    <w:rsid w:val="008868D0"/>
    <w:rsid w:val="008C0CEE"/>
    <w:rsid w:val="008E07B5"/>
    <w:rsid w:val="00932A81"/>
    <w:rsid w:val="00A0336D"/>
    <w:rsid w:val="00A13FD5"/>
    <w:rsid w:val="00A37413"/>
    <w:rsid w:val="00A6744D"/>
    <w:rsid w:val="00B27497"/>
    <w:rsid w:val="00BC464F"/>
    <w:rsid w:val="00BD4658"/>
    <w:rsid w:val="00BD5A4F"/>
    <w:rsid w:val="00C228F8"/>
    <w:rsid w:val="00C26EB5"/>
    <w:rsid w:val="00C64828"/>
    <w:rsid w:val="00C8076F"/>
    <w:rsid w:val="00C94912"/>
    <w:rsid w:val="00D235E8"/>
    <w:rsid w:val="00D96CCC"/>
    <w:rsid w:val="00DF1D25"/>
    <w:rsid w:val="00E20FF8"/>
    <w:rsid w:val="00E54C81"/>
    <w:rsid w:val="00F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88546"/>
  <w15:docId w15:val="{F32B80D0-5EAE-4E40-9CB2-008C6CC2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78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27497"/>
    <w:pPr>
      <w:keepNext/>
      <w:outlineLvl w:val="0"/>
    </w:pPr>
    <w:rPr>
      <w:rFonts w:ascii="GM Sans Regular" w:hAnsi="GM Sans Regular"/>
      <w:b/>
      <w:bCs/>
      <w:color w:val="FF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0A4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40A47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64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6B1C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6B1C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B1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1CC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Colour Identification of Products in GM Powertrain Plants</vt:lpstr>
    </vt:vector>
  </TitlesOfParts>
  <Company>General Motors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Identification of Products in GM Powertrain Plants</dc:title>
  <dc:creator>P50624</dc:creator>
  <cp:lastModifiedBy>Kim Chiwan SEL SCPQ1</cp:lastModifiedBy>
  <cp:revision>1</cp:revision>
  <cp:lastPrinted>2008-06-10T15:58:00Z</cp:lastPrinted>
  <dcterms:created xsi:type="dcterms:W3CDTF">2025-10-17T11:40:00Z</dcterms:created>
  <dcterms:modified xsi:type="dcterms:W3CDTF">2025-10-17T11:40:00Z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94a1c8-9899-41e7-8f6e-8b1b3c79592a_Enabled">
    <vt:lpwstr>true</vt:lpwstr>
  </property>
  <property fmtid="{D5CDD505-2E9C-101B-9397-08002B2CF9AE}" pid="3" name="MSIP_Label_7294a1c8-9899-41e7-8f6e-8b1b3c79592a_SetDate">
    <vt:lpwstr>2025-10-17T11:39:17Z</vt:lpwstr>
  </property>
  <property fmtid="{D5CDD505-2E9C-101B-9397-08002B2CF9AE}" pid="4" name="MSIP_Label_7294a1c8-9899-41e7-8f6e-8b1b3c79592a_Method">
    <vt:lpwstr>Privileged</vt:lpwstr>
  </property>
  <property fmtid="{D5CDD505-2E9C-101B-9397-08002B2CF9AE}" pid="5" name="MSIP_Label_7294a1c8-9899-41e7-8f6e-8b1b3c79592a_Name">
    <vt:lpwstr>Internal sub2 (no marking)</vt:lpwstr>
  </property>
  <property fmtid="{D5CDD505-2E9C-101B-9397-08002B2CF9AE}" pid="6" name="MSIP_Label_7294a1c8-9899-41e7-8f6e-8b1b3c79592a_SiteId">
    <vt:lpwstr>eb70b763-b6d7-4486-8555-8831709a784e</vt:lpwstr>
  </property>
  <property fmtid="{D5CDD505-2E9C-101B-9397-08002B2CF9AE}" pid="7" name="MSIP_Label_7294a1c8-9899-41e7-8f6e-8b1b3c79592a_ActionId">
    <vt:lpwstr>f2bf5c27-bd97-43fd-8d79-3ee353e7816b</vt:lpwstr>
  </property>
  <property fmtid="{D5CDD505-2E9C-101B-9397-08002B2CF9AE}" pid="8" name="MSIP_Label_7294a1c8-9899-41e7-8f6e-8b1b3c79592a_ContentBits">
    <vt:lpwstr>0</vt:lpwstr>
  </property>
  <property fmtid="{D5CDD505-2E9C-101B-9397-08002B2CF9AE}" pid="9" name="MSIP_Label_7294a1c8-9899-41e7-8f6e-8b1b3c79592a_Tag">
    <vt:lpwstr>10, 0, 1, 1</vt:lpwstr>
  </property>
</Properties>
</file>